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3" w:rsidRPr="00050794" w:rsidRDefault="00050794" w:rsidP="009D6A53">
      <w:pPr>
        <w:jc w:val="center"/>
        <w:rPr>
          <w:b/>
          <w:i/>
          <w:sz w:val="28"/>
          <w:szCs w:val="28"/>
          <w:u w:val="single"/>
        </w:rPr>
      </w:pPr>
      <w:r w:rsidRPr="00050794">
        <w:rPr>
          <w:b/>
          <w:i/>
          <w:sz w:val="28"/>
          <w:szCs w:val="28"/>
          <w:u w:val="single"/>
        </w:rPr>
        <w:t>ANEXO I</w:t>
      </w:r>
      <w:r w:rsidR="005340FB">
        <w:rPr>
          <w:b/>
          <w:i/>
          <w:sz w:val="28"/>
          <w:szCs w:val="28"/>
          <w:u w:val="single"/>
        </w:rPr>
        <w:t>V Modelo</w:t>
      </w:r>
      <w:r w:rsidR="000E4752">
        <w:rPr>
          <w:b/>
          <w:i/>
          <w:sz w:val="28"/>
          <w:szCs w:val="28"/>
          <w:u w:val="single"/>
        </w:rPr>
        <w:t>s</w:t>
      </w:r>
      <w:r w:rsidR="005C0518">
        <w:rPr>
          <w:b/>
          <w:i/>
          <w:sz w:val="28"/>
          <w:szCs w:val="28"/>
          <w:u w:val="single"/>
        </w:rPr>
        <w:t xml:space="preserve"> </w:t>
      </w:r>
      <w:r w:rsidR="00BB1100">
        <w:rPr>
          <w:b/>
          <w:i/>
          <w:sz w:val="28"/>
          <w:szCs w:val="28"/>
          <w:u w:val="single"/>
        </w:rPr>
        <w:t xml:space="preserve"> ofertas</w:t>
      </w:r>
    </w:p>
    <w:p w:rsidR="00022F8C" w:rsidRDefault="00022F8C" w:rsidP="00022F8C">
      <w:pPr>
        <w:pStyle w:val="Prrafodelista"/>
        <w:ind w:left="3189" w:firstLine="351"/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836"/>
        <w:gridCol w:w="3260"/>
        <w:gridCol w:w="1200"/>
        <w:gridCol w:w="926"/>
        <w:gridCol w:w="992"/>
      </w:tblGrid>
      <w:tr w:rsidR="00022F8C" w:rsidRPr="00E42473" w:rsidTr="00022F8C">
        <w:trPr>
          <w:trHeight w:val="397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Menú Completo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Elección de platos por separado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 sin I.V.A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I.V.A (8%)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 con I.V.A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</w:t>
            </w: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Pan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Pan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Ensalada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Ensalada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Primer plato 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Primer plato 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Segundo plato 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Segundo plato 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Postre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Postre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Agua 50 cl.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Agua 50 cl.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Refresco 33 cl.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Refresco 33 cl.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Cerveza 33 cl.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Cerveza 33 cl.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2F8C" w:rsidRPr="00E42473" w:rsidTr="00022F8C">
        <w:trPr>
          <w:trHeight w:val="397"/>
        </w:trPr>
        <w:tc>
          <w:tcPr>
            <w:tcW w:w="283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22F8C" w:rsidRPr="00E42473" w:rsidTr="00022F8C">
        <w:trPr>
          <w:trHeight w:val="397"/>
        </w:trPr>
        <w:tc>
          <w:tcPr>
            <w:tcW w:w="6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247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Precio Menú completo    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022F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22F8C" w:rsidRPr="00E42473" w:rsidRDefault="00022F8C" w:rsidP="00D77C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B015E" w:rsidRDefault="005B015E" w:rsidP="00CC3049">
      <w:pPr>
        <w:pStyle w:val="Prrafodelista"/>
        <w:ind w:left="3189" w:firstLine="351"/>
      </w:pPr>
    </w:p>
    <w:p w:rsidR="002B3CFB" w:rsidRDefault="002B3CFB" w:rsidP="00CC3049">
      <w:pPr>
        <w:pStyle w:val="Prrafodelista"/>
        <w:ind w:left="3189" w:firstLine="351"/>
      </w:pPr>
    </w:p>
    <w:tbl>
      <w:tblPr>
        <w:tblStyle w:val="Tablaconcuadrcula"/>
        <w:tblW w:w="9180" w:type="dxa"/>
        <w:tblLook w:val="04A0"/>
      </w:tblPr>
      <w:tblGrid>
        <w:gridCol w:w="5375"/>
        <w:gridCol w:w="1396"/>
        <w:gridCol w:w="1063"/>
        <w:gridCol w:w="1346"/>
      </w:tblGrid>
      <w:tr w:rsidR="005340FB" w:rsidTr="00DF38BD">
        <w:tc>
          <w:tcPr>
            <w:tcW w:w="5375" w:type="dxa"/>
            <w:shd w:val="clear" w:color="auto" w:fill="D9D9D9" w:themeFill="background1" w:themeFillShade="D9"/>
            <w:vAlign w:val="center"/>
          </w:tcPr>
          <w:p w:rsidR="005340FB" w:rsidRDefault="005340FB" w:rsidP="00995CB7">
            <w:pPr>
              <w:jc w:val="center"/>
            </w:pPr>
            <w:r>
              <w:t>Tabla I</w:t>
            </w:r>
          </w:p>
        </w:tc>
        <w:tc>
          <w:tcPr>
            <w:tcW w:w="1396" w:type="dxa"/>
            <w:vAlign w:val="center"/>
          </w:tcPr>
          <w:p w:rsidR="005340FB" w:rsidRDefault="005340FB" w:rsidP="00995CB7">
            <w:pPr>
              <w:jc w:val="center"/>
            </w:pPr>
            <w:r>
              <w:t>Precio sin I.V.A</w:t>
            </w:r>
          </w:p>
        </w:tc>
        <w:tc>
          <w:tcPr>
            <w:tcW w:w="1063" w:type="dxa"/>
            <w:vAlign w:val="center"/>
          </w:tcPr>
          <w:p w:rsidR="005340FB" w:rsidRDefault="000178D9" w:rsidP="00995CB7">
            <w:pPr>
              <w:jc w:val="center"/>
            </w:pPr>
            <w:r>
              <w:t>I.V.A (</w:t>
            </w:r>
            <w:r w:rsidR="005340FB">
              <w:t>8%)</w:t>
            </w:r>
          </w:p>
        </w:tc>
        <w:tc>
          <w:tcPr>
            <w:tcW w:w="1346" w:type="dxa"/>
            <w:vAlign w:val="center"/>
          </w:tcPr>
          <w:p w:rsidR="005340FB" w:rsidRDefault="005340FB" w:rsidP="00995CB7">
            <w:pPr>
              <w:jc w:val="center"/>
            </w:pPr>
            <w:r>
              <w:t>Precio con I.V.A</w:t>
            </w: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Café solo / solo descafeinado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Café cortado / cortado descafeinado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Café con leche / con leche descafeinado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Café con leche condensada (bombón) / bombón descafeinado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Vaso de leche 30 cl. Con Cola-Cao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Vaso de leche 30 cl.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Infusiones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Té con leche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½ Tostada con mantequilla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½ Tostada con aceite de oliva virgen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½ Tostada con aceite de oliva virgen y tomate natural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½ Tostada con mermelada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½ Tostada con mantequilla y mermelada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lastRenderedPageBreak/>
              <w:t>½ Tostada con jamón York/o queso fresco/ o salchichón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½ Tostada con jamón Serrano / chorizo/ o atún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Suplemento para ½  tostada de tomate natural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  <w:tr w:rsidR="005340FB" w:rsidTr="00DF38BD">
        <w:trPr>
          <w:trHeight w:val="397"/>
        </w:trPr>
        <w:tc>
          <w:tcPr>
            <w:tcW w:w="5375" w:type="dxa"/>
            <w:vAlign w:val="center"/>
          </w:tcPr>
          <w:p w:rsidR="005340FB" w:rsidRDefault="005340FB" w:rsidP="00E14B0A">
            <w:r>
              <w:t>Suplemento para ½ tostada de queso manchego</w:t>
            </w:r>
          </w:p>
        </w:tc>
        <w:tc>
          <w:tcPr>
            <w:tcW w:w="1396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063" w:type="dxa"/>
          </w:tcPr>
          <w:p w:rsidR="005340FB" w:rsidRDefault="005340FB" w:rsidP="00E14B0A">
            <w:pPr>
              <w:jc w:val="center"/>
            </w:pPr>
          </w:p>
        </w:tc>
        <w:tc>
          <w:tcPr>
            <w:tcW w:w="1346" w:type="dxa"/>
            <w:vAlign w:val="center"/>
          </w:tcPr>
          <w:p w:rsidR="005340FB" w:rsidRDefault="005340FB" w:rsidP="00E14B0A">
            <w:pPr>
              <w:jc w:val="center"/>
            </w:pPr>
          </w:p>
        </w:tc>
      </w:tr>
    </w:tbl>
    <w:p w:rsidR="003C14CF" w:rsidRDefault="003C14CF" w:rsidP="00EB37DD"/>
    <w:p w:rsidR="00CE70BC" w:rsidRDefault="00CE70BC" w:rsidP="00EB37DD"/>
    <w:p w:rsidR="00CE70BC" w:rsidRDefault="00CE70BC" w:rsidP="00EB37DD"/>
    <w:p w:rsidR="00CE70BC" w:rsidRDefault="00CE70BC" w:rsidP="00EB37DD"/>
    <w:p w:rsidR="00CE70BC" w:rsidRDefault="00CE70BC" w:rsidP="00EB37DD"/>
    <w:p w:rsidR="00CE70BC" w:rsidRDefault="00CE70BC" w:rsidP="00EB37DD"/>
    <w:p w:rsidR="00CE70BC" w:rsidRDefault="00CE70BC" w:rsidP="00EB37DD"/>
    <w:tbl>
      <w:tblPr>
        <w:tblStyle w:val="Tablaconcuadrcula"/>
        <w:tblW w:w="8720" w:type="dxa"/>
        <w:tblLook w:val="04A0"/>
      </w:tblPr>
      <w:tblGrid>
        <w:gridCol w:w="5408"/>
        <w:gridCol w:w="1054"/>
        <w:gridCol w:w="1054"/>
        <w:gridCol w:w="1204"/>
      </w:tblGrid>
      <w:tr w:rsidR="00995CB7" w:rsidTr="00E224FC">
        <w:tc>
          <w:tcPr>
            <w:tcW w:w="5408" w:type="dxa"/>
            <w:shd w:val="clear" w:color="auto" w:fill="D9D9D9" w:themeFill="background1" w:themeFillShade="D9"/>
            <w:vAlign w:val="center"/>
          </w:tcPr>
          <w:p w:rsidR="00995CB7" w:rsidRDefault="00995CB7" w:rsidP="00995CB7">
            <w:pPr>
              <w:jc w:val="center"/>
            </w:pPr>
            <w:r>
              <w:t>Tabla II</w:t>
            </w:r>
          </w:p>
        </w:tc>
        <w:tc>
          <w:tcPr>
            <w:tcW w:w="1054" w:type="dxa"/>
            <w:vAlign w:val="center"/>
          </w:tcPr>
          <w:p w:rsidR="00995CB7" w:rsidRDefault="00995CB7" w:rsidP="00995CB7">
            <w:pPr>
              <w:jc w:val="center"/>
            </w:pPr>
            <w:r>
              <w:t>Precio sin I.V.A</w:t>
            </w:r>
          </w:p>
        </w:tc>
        <w:tc>
          <w:tcPr>
            <w:tcW w:w="1054" w:type="dxa"/>
            <w:vAlign w:val="center"/>
          </w:tcPr>
          <w:p w:rsidR="00995CB7" w:rsidRDefault="000178D9" w:rsidP="00995CB7">
            <w:pPr>
              <w:jc w:val="center"/>
            </w:pPr>
            <w:r>
              <w:t>I.V.A (</w:t>
            </w:r>
            <w:r w:rsidR="00995CB7">
              <w:t>8%)</w:t>
            </w:r>
          </w:p>
        </w:tc>
        <w:tc>
          <w:tcPr>
            <w:tcW w:w="1204" w:type="dxa"/>
            <w:vAlign w:val="center"/>
          </w:tcPr>
          <w:p w:rsidR="00995CB7" w:rsidRDefault="00995CB7" w:rsidP="00995CB7">
            <w:pPr>
              <w:jc w:val="center"/>
            </w:pPr>
            <w:r>
              <w:t>Precio con I.V.A</w:t>
            </w: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Croissant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Ensaimada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Napolitana de chocolate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Napolitana de Jamón York y Queso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Empanadilla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Donuts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Coca rellena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3C14CF">
            <w:r>
              <w:t>Coca salada</w:t>
            </w: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054" w:type="dxa"/>
          </w:tcPr>
          <w:p w:rsidR="00995CB7" w:rsidRDefault="00995CB7" w:rsidP="003C14CF">
            <w:pPr>
              <w:jc w:val="center"/>
            </w:pPr>
          </w:p>
        </w:tc>
        <w:tc>
          <w:tcPr>
            <w:tcW w:w="1204" w:type="dxa"/>
            <w:vAlign w:val="center"/>
          </w:tcPr>
          <w:p w:rsidR="00995CB7" w:rsidRDefault="00995CB7" w:rsidP="003C14CF">
            <w:pPr>
              <w:jc w:val="center"/>
            </w:pPr>
          </w:p>
        </w:tc>
      </w:tr>
    </w:tbl>
    <w:p w:rsidR="003C14CF" w:rsidRDefault="003C14CF" w:rsidP="00EB37DD"/>
    <w:tbl>
      <w:tblPr>
        <w:tblStyle w:val="Tablaconcuadrcula"/>
        <w:tblW w:w="8720" w:type="dxa"/>
        <w:tblLook w:val="04A0"/>
      </w:tblPr>
      <w:tblGrid>
        <w:gridCol w:w="5408"/>
        <w:gridCol w:w="1054"/>
        <w:gridCol w:w="1054"/>
        <w:gridCol w:w="1204"/>
      </w:tblGrid>
      <w:tr w:rsidR="00995CB7" w:rsidTr="00E224FC">
        <w:tc>
          <w:tcPr>
            <w:tcW w:w="5408" w:type="dxa"/>
            <w:shd w:val="clear" w:color="auto" w:fill="D9D9D9" w:themeFill="background1" w:themeFillShade="D9"/>
            <w:vAlign w:val="center"/>
          </w:tcPr>
          <w:p w:rsidR="00995CB7" w:rsidRDefault="00995CB7" w:rsidP="00995CB7">
            <w:pPr>
              <w:jc w:val="center"/>
            </w:pPr>
            <w:r>
              <w:t>Tabla III</w:t>
            </w:r>
          </w:p>
        </w:tc>
        <w:tc>
          <w:tcPr>
            <w:tcW w:w="1054" w:type="dxa"/>
            <w:vAlign w:val="center"/>
          </w:tcPr>
          <w:p w:rsidR="00995CB7" w:rsidRDefault="00995CB7" w:rsidP="00995CB7">
            <w:pPr>
              <w:jc w:val="center"/>
            </w:pPr>
            <w:r>
              <w:t>Precio sin I.V.A</w:t>
            </w:r>
          </w:p>
        </w:tc>
        <w:tc>
          <w:tcPr>
            <w:tcW w:w="1054" w:type="dxa"/>
            <w:vAlign w:val="center"/>
          </w:tcPr>
          <w:p w:rsidR="00995CB7" w:rsidRDefault="000178D9" w:rsidP="00995CB7">
            <w:pPr>
              <w:jc w:val="center"/>
            </w:pPr>
            <w:r>
              <w:t>I.V.A (</w:t>
            </w:r>
            <w:r w:rsidR="00995CB7">
              <w:t>8%)</w:t>
            </w:r>
          </w:p>
        </w:tc>
        <w:tc>
          <w:tcPr>
            <w:tcW w:w="1204" w:type="dxa"/>
            <w:vAlign w:val="center"/>
          </w:tcPr>
          <w:p w:rsidR="00995CB7" w:rsidRDefault="00995CB7" w:rsidP="00995CB7">
            <w:pPr>
              <w:jc w:val="center"/>
            </w:pPr>
            <w:r>
              <w:t>Precio con I.V.A</w:t>
            </w:r>
          </w:p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Blanco y negro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Longaniza blanca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Longaniza negra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Tortilla española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Queso con aceite de oliva virgen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Salchichón con aceite de oliva virgen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Chorizo con aceite de oliva virgen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Atún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Jamón York con aceite de oliva virgen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lastRenderedPageBreak/>
              <w:t>Jamón serrano con aceite de oliva virgen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Lomo adobado a la plancha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Calamares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Bacón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Vegetal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Suplemento con tomate natural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Suplemento con queso manchego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Suplemento con mayonesa en sobre individual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  <w:tr w:rsidR="00995CB7" w:rsidTr="00DF38BD">
        <w:trPr>
          <w:trHeight w:val="397"/>
        </w:trPr>
        <w:tc>
          <w:tcPr>
            <w:tcW w:w="5408" w:type="dxa"/>
            <w:vAlign w:val="center"/>
          </w:tcPr>
          <w:p w:rsidR="00995CB7" w:rsidRDefault="00995CB7" w:rsidP="00DF38BD">
            <w:r>
              <w:t>Suplemento de Kétchup en sobre individual</w:t>
            </w:r>
          </w:p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054" w:type="dxa"/>
            <w:vAlign w:val="center"/>
          </w:tcPr>
          <w:p w:rsidR="00995CB7" w:rsidRDefault="00995CB7" w:rsidP="00DF38BD"/>
        </w:tc>
        <w:tc>
          <w:tcPr>
            <w:tcW w:w="1204" w:type="dxa"/>
            <w:vAlign w:val="center"/>
          </w:tcPr>
          <w:p w:rsidR="00995CB7" w:rsidRDefault="00995CB7" w:rsidP="00DF38BD"/>
        </w:tc>
      </w:tr>
    </w:tbl>
    <w:p w:rsidR="00AB2FB5" w:rsidRDefault="00AB2FB5" w:rsidP="00EB37DD"/>
    <w:p w:rsidR="00CE70BC" w:rsidRDefault="00CE70BC" w:rsidP="00EB37DD"/>
    <w:tbl>
      <w:tblPr>
        <w:tblStyle w:val="Tablaconcuadrcula"/>
        <w:tblW w:w="8720" w:type="dxa"/>
        <w:tblLook w:val="04A0"/>
      </w:tblPr>
      <w:tblGrid>
        <w:gridCol w:w="5391"/>
        <w:gridCol w:w="1060"/>
        <w:gridCol w:w="1060"/>
        <w:gridCol w:w="1209"/>
      </w:tblGrid>
      <w:tr w:rsidR="00995CB7" w:rsidTr="00E224FC">
        <w:tc>
          <w:tcPr>
            <w:tcW w:w="5391" w:type="dxa"/>
            <w:shd w:val="clear" w:color="auto" w:fill="D9D9D9" w:themeFill="background1" w:themeFillShade="D9"/>
            <w:vAlign w:val="center"/>
          </w:tcPr>
          <w:p w:rsidR="00995CB7" w:rsidRDefault="00995CB7" w:rsidP="00995CB7">
            <w:pPr>
              <w:jc w:val="center"/>
            </w:pPr>
            <w:r>
              <w:t>Tabla IV</w:t>
            </w:r>
          </w:p>
        </w:tc>
        <w:tc>
          <w:tcPr>
            <w:tcW w:w="1060" w:type="dxa"/>
            <w:vAlign w:val="center"/>
          </w:tcPr>
          <w:p w:rsidR="00995CB7" w:rsidRDefault="00995CB7" w:rsidP="00995CB7">
            <w:pPr>
              <w:jc w:val="center"/>
            </w:pPr>
            <w:r>
              <w:t>Precio sin I.V.A</w:t>
            </w:r>
          </w:p>
        </w:tc>
        <w:tc>
          <w:tcPr>
            <w:tcW w:w="1060" w:type="dxa"/>
            <w:vAlign w:val="center"/>
          </w:tcPr>
          <w:p w:rsidR="00995CB7" w:rsidRDefault="000178D9" w:rsidP="00995CB7">
            <w:pPr>
              <w:jc w:val="center"/>
            </w:pPr>
            <w:r>
              <w:t>I.V.A (</w:t>
            </w:r>
            <w:r w:rsidR="00995CB7">
              <w:t>8%)</w:t>
            </w:r>
          </w:p>
        </w:tc>
        <w:tc>
          <w:tcPr>
            <w:tcW w:w="1209" w:type="dxa"/>
            <w:vAlign w:val="center"/>
          </w:tcPr>
          <w:p w:rsidR="00995CB7" w:rsidRDefault="00995CB7" w:rsidP="00995CB7">
            <w:pPr>
              <w:jc w:val="center"/>
            </w:pPr>
            <w:r>
              <w:t>Precio con I.V.A</w:t>
            </w: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Lata de refresco 33cl (cola, naranja, limón)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Zumo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proofErr w:type="spellStart"/>
            <w:r>
              <w:t>Biofrutas</w:t>
            </w:r>
            <w:proofErr w:type="spellEnd"/>
            <w:r>
              <w:t xml:space="preserve"> y similares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Batido de chocolate-vainilla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Agua con gas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Agua mineral 1,5 l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 xml:space="preserve">Agua mineral  50 </w:t>
            </w:r>
            <w:proofErr w:type="spellStart"/>
            <w:r>
              <w:t>cl</w:t>
            </w:r>
            <w:proofErr w:type="spellEnd"/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 xml:space="preserve">Agua mineral 33 </w:t>
            </w:r>
            <w:proofErr w:type="spellStart"/>
            <w:r>
              <w:t>cl</w:t>
            </w:r>
            <w:proofErr w:type="spellEnd"/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 xml:space="preserve">Cerveza 33 </w:t>
            </w:r>
            <w:proofErr w:type="spellStart"/>
            <w:r>
              <w:t>cl</w:t>
            </w:r>
            <w:proofErr w:type="spellEnd"/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 xml:space="preserve">Cerveza 20 </w:t>
            </w:r>
            <w:proofErr w:type="spellStart"/>
            <w:r>
              <w:t>cl</w:t>
            </w:r>
            <w:proofErr w:type="spellEnd"/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Red Bull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Te al limón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Vaso de vino de mesa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Zumo de naranja natural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91" w:type="dxa"/>
            <w:vAlign w:val="center"/>
          </w:tcPr>
          <w:p w:rsidR="00995CB7" w:rsidRDefault="00995CB7" w:rsidP="0007628F">
            <w:r>
              <w:t>Bebidas isotónicas</w:t>
            </w: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060" w:type="dxa"/>
          </w:tcPr>
          <w:p w:rsidR="00995CB7" w:rsidRDefault="00995CB7" w:rsidP="0007628F">
            <w:pPr>
              <w:jc w:val="center"/>
            </w:pPr>
          </w:p>
        </w:tc>
        <w:tc>
          <w:tcPr>
            <w:tcW w:w="1209" w:type="dxa"/>
            <w:vAlign w:val="center"/>
          </w:tcPr>
          <w:p w:rsidR="00995CB7" w:rsidRDefault="00995CB7" w:rsidP="0007628F">
            <w:pPr>
              <w:jc w:val="center"/>
            </w:pPr>
          </w:p>
        </w:tc>
      </w:tr>
    </w:tbl>
    <w:p w:rsidR="003958BC" w:rsidRDefault="003958BC" w:rsidP="00EB37DD"/>
    <w:p w:rsidR="00CD35A2" w:rsidRDefault="00CD35A2" w:rsidP="00EB37DD"/>
    <w:p w:rsidR="00CD35A2" w:rsidRDefault="00CD35A2" w:rsidP="00EB37DD"/>
    <w:p w:rsidR="00CD35A2" w:rsidRDefault="00CD35A2" w:rsidP="00EB37DD"/>
    <w:p w:rsidR="00CD35A2" w:rsidRDefault="00CD35A2" w:rsidP="00EB37DD"/>
    <w:tbl>
      <w:tblPr>
        <w:tblStyle w:val="Tablaconcuadrcula"/>
        <w:tblW w:w="0" w:type="auto"/>
        <w:tblLook w:val="04A0"/>
      </w:tblPr>
      <w:tblGrid>
        <w:gridCol w:w="5349"/>
        <w:gridCol w:w="1073"/>
        <w:gridCol w:w="1073"/>
        <w:gridCol w:w="1225"/>
      </w:tblGrid>
      <w:tr w:rsidR="00995CB7" w:rsidTr="00E224FC"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995CB7" w:rsidRDefault="00995CB7" w:rsidP="00995CB7">
            <w:pPr>
              <w:jc w:val="center"/>
            </w:pPr>
            <w:r>
              <w:lastRenderedPageBreak/>
              <w:t>Tabla V</w:t>
            </w:r>
          </w:p>
        </w:tc>
        <w:tc>
          <w:tcPr>
            <w:tcW w:w="1073" w:type="dxa"/>
            <w:vAlign w:val="center"/>
          </w:tcPr>
          <w:p w:rsidR="00995CB7" w:rsidRDefault="00995CB7" w:rsidP="00995CB7">
            <w:pPr>
              <w:jc w:val="center"/>
            </w:pPr>
            <w:r>
              <w:t>Precio sin I.V.A</w:t>
            </w:r>
          </w:p>
        </w:tc>
        <w:tc>
          <w:tcPr>
            <w:tcW w:w="1073" w:type="dxa"/>
            <w:vAlign w:val="center"/>
          </w:tcPr>
          <w:p w:rsidR="00995CB7" w:rsidRDefault="000178D9" w:rsidP="00995CB7">
            <w:pPr>
              <w:jc w:val="center"/>
            </w:pPr>
            <w:r>
              <w:t>I.V.A (</w:t>
            </w:r>
            <w:r w:rsidR="00995CB7">
              <w:t>8%)</w:t>
            </w:r>
          </w:p>
        </w:tc>
        <w:tc>
          <w:tcPr>
            <w:tcW w:w="1225" w:type="dxa"/>
            <w:vAlign w:val="center"/>
          </w:tcPr>
          <w:p w:rsidR="00995CB7" w:rsidRDefault="00995CB7" w:rsidP="00995CB7">
            <w:pPr>
              <w:jc w:val="center"/>
            </w:pPr>
            <w:r>
              <w:t>Precio con I.V.A</w:t>
            </w: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Aceitunas sevillanas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Bolsa de patatas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Pincho de tortilla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Ensaladilla Rusa (tapa)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Ensaladilla Rusa (plato)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Plato de patatas fritas grande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Plato de patatas fritas pequeño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Plato de calamares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Caramelos Halls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proofErr w:type="spellStart"/>
            <w:r>
              <w:t>Kinder</w:t>
            </w:r>
            <w:proofErr w:type="spellEnd"/>
            <w:r>
              <w:t>, Kit-</w:t>
            </w:r>
            <w:proofErr w:type="spellStart"/>
            <w:r>
              <w:t>kat</w:t>
            </w:r>
            <w:proofErr w:type="spellEnd"/>
            <w:r>
              <w:t>- similares</w:t>
            </w: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  <w:tr w:rsidR="00995CB7" w:rsidTr="00DF38BD">
        <w:trPr>
          <w:trHeight w:val="397"/>
        </w:trPr>
        <w:tc>
          <w:tcPr>
            <w:tcW w:w="5349" w:type="dxa"/>
            <w:vAlign w:val="center"/>
          </w:tcPr>
          <w:p w:rsidR="00995CB7" w:rsidRDefault="00995CB7" w:rsidP="00A57481">
            <w:r>
              <w:t>Chupa-</w:t>
            </w:r>
            <w:proofErr w:type="spellStart"/>
            <w:r>
              <w:t>chups</w:t>
            </w:r>
            <w:proofErr w:type="spellEnd"/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073" w:type="dxa"/>
          </w:tcPr>
          <w:p w:rsidR="00995CB7" w:rsidRDefault="00995CB7" w:rsidP="00A57481">
            <w:pPr>
              <w:jc w:val="center"/>
            </w:pPr>
          </w:p>
        </w:tc>
        <w:tc>
          <w:tcPr>
            <w:tcW w:w="1225" w:type="dxa"/>
            <w:vAlign w:val="center"/>
          </w:tcPr>
          <w:p w:rsidR="00995CB7" w:rsidRDefault="00995CB7" w:rsidP="00A57481">
            <w:pPr>
              <w:jc w:val="center"/>
            </w:pPr>
          </w:p>
        </w:tc>
      </w:tr>
    </w:tbl>
    <w:p w:rsidR="0007628F" w:rsidRDefault="0007628F" w:rsidP="00EB37DD"/>
    <w:p w:rsidR="00073B62" w:rsidRDefault="00073B62" w:rsidP="00EB37DD"/>
    <w:p w:rsidR="00073B62" w:rsidRPr="00C2067A" w:rsidRDefault="00073B62" w:rsidP="00EB37DD"/>
    <w:sectPr w:rsidR="00073B62" w:rsidRPr="00C2067A" w:rsidSect="005B1FFB">
      <w:headerReference w:type="default" r:id="rId8"/>
      <w:footerReference w:type="default" r:id="rId9"/>
      <w:pgSz w:w="11906" w:h="16838"/>
      <w:pgMar w:top="23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D2" w:rsidRDefault="00D132D2" w:rsidP="0010487E">
      <w:pPr>
        <w:spacing w:line="240" w:lineRule="auto"/>
      </w:pPr>
      <w:r>
        <w:separator/>
      </w:r>
    </w:p>
  </w:endnote>
  <w:endnote w:type="continuationSeparator" w:id="0">
    <w:p w:rsidR="00D132D2" w:rsidRDefault="00D132D2" w:rsidP="00104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1257"/>
      <w:docPartObj>
        <w:docPartGallery w:val="Page Numbers (Bottom of Page)"/>
        <w:docPartUnique/>
      </w:docPartObj>
    </w:sdtPr>
    <w:sdtContent>
      <w:p w:rsidR="000E4752" w:rsidRDefault="005E5B87">
        <w:pPr>
          <w:pStyle w:val="Piedepgina"/>
          <w:jc w:val="right"/>
        </w:pPr>
        <w:fldSimple w:instr=" PAGE   \* MERGEFORMAT ">
          <w:r w:rsidR="00CD35A2">
            <w:rPr>
              <w:noProof/>
            </w:rPr>
            <w:t>4</w:t>
          </w:r>
        </w:fldSimple>
      </w:p>
    </w:sdtContent>
  </w:sdt>
  <w:p w:rsidR="000E4752" w:rsidRDefault="000E47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D2" w:rsidRDefault="00D132D2" w:rsidP="0010487E">
      <w:pPr>
        <w:spacing w:line="240" w:lineRule="auto"/>
      </w:pPr>
      <w:r>
        <w:separator/>
      </w:r>
    </w:p>
  </w:footnote>
  <w:footnote w:type="continuationSeparator" w:id="0">
    <w:p w:rsidR="00D132D2" w:rsidRDefault="00D132D2" w:rsidP="001048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52" w:rsidRDefault="000E4752">
    <w:pPr>
      <w:pStyle w:val="Encabezado"/>
    </w:pPr>
    <w:r w:rsidRPr="0010487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2167890</wp:posOffset>
          </wp:positionH>
          <wp:positionV relativeFrom="paragraph">
            <wp:posOffset>-125730</wp:posOffset>
          </wp:positionV>
          <wp:extent cx="923925" cy="904875"/>
          <wp:effectExtent l="19050" t="0" r="9525" b="0"/>
          <wp:wrapTopAndBottom/>
          <wp:docPr id="49" name="Imagen 46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CE6A"/>
      </v:shape>
    </w:pict>
  </w:numPicBullet>
  <w:abstractNum w:abstractNumId="0">
    <w:nsid w:val="0B2A05EF"/>
    <w:multiLevelType w:val="hybridMultilevel"/>
    <w:tmpl w:val="A39870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53F"/>
    <w:multiLevelType w:val="hybridMultilevel"/>
    <w:tmpl w:val="C7A0E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5D1B"/>
    <w:multiLevelType w:val="multilevel"/>
    <w:tmpl w:val="465A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235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0D014F"/>
    <w:multiLevelType w:val="hybridMultilevel"/>
    <w:tmpl w:val="E7AAEEB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716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B52AFA"/>
    <w:multiLevelType w:val="hybridMultilevel"/>
    <w:tmpl w:val="0A44560C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DEE69FD"/>
    <w:multiLevelType w:val="multilevel"/>
    <w:tmpl w:val="B902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8A70E7"/>
    <w:multiLevelType w:val="hybridMultilevel"/>
    <w:tmpl w:val="4DC840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31EF3"/>
    <w:multiLevelType w:val="hybridMultilevel"/>
    <w:tmpl w:val="0DA8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11426"/>
    <w:multiLevelType w:val="multilevel"/>
    <w:tmpl w:val="4C90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235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CF1B70"/>
    <w:multiLevelType w:val="hybridMultilevel"/>
    <w:tmpl w:val="92E4D72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433CA"/>
    <w:multiLevelType w:val="multilevel"/>
    <w:tmpl w:val="1DD6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47"/>
    <w:rsid w:val="000178D9"/>
    <w:rsid w:val="00022F8C"/>
    <w:rsid w:val="00050794"/>
    <w:rsid w:val="00073B62"/>
    <w:rsid w:val="0007628F"/>
    <w:rsid w:val="000D7399"/>
    <w:rsid w:val="000E4752"/>
    <w:rsid w:val="0010487E"/>
    <w:rsid w:val="00120C9F"/>
    <w:rsid w:val="00125F02"/>
    <w:rsid w:val="00144C43"/>
    <w:rsid w:val="001A1A6F"/>
    <w:rsid w:val="001B0F6D"/>
    <w:rsid w:val="001D13E1"/>
    <w:rsid w:val="001E0455"/>
    <w:rsid w:val="001F2A09"/>
    <w:rsid w:val="002003D8"/>
    <w:rsid w:val="00200ACB"/>
    <w:rsid w:val="00223797"/>
    <w:rsid w:val="00225964"/>
    <w:rsid w:val="00256681"/>
    <w:rsid w:val="00260D8B"/>
    <w:rsid w:val="00277A6C"/>
    <w:rsid w:val="002940B4"/>
    <w:rsid w:val="002B3CFB"/>
    <w:rsid w:val="00313DA8"/>
    <w:rsid w:val="00347686"/>
    <w:rsid w:val="00370130"/>
    <w:rsid w:val="0037017D"/>
    <w:rsid w:val="00382F13"/>
    <w:rsid w:val="003958BC"/>
    <w:rsid w:val="003B361E"/>
    <w:rsid w:val="003C14CF"/>
    <w:rsid w:val="003D4651"/>
    <w:rsid w:val="00411457"/>
    <w:rsid w:val="0042079E"/>
    <w:rsid w:val="00442270"/>
    <w:rsid w:val="00462098"/>
    <w:rsid w:val="004640AD"/>
    <w:rsid w:val="00467E3F"/>
    <w:rsid w:val="00481084"/>
    <w:rsid w:val="00494E8C"/>
    <w:rsid w:val="004A33F7"/>
    <w:rsid w:val="004B1749"/>
    <w:rsid w:val="004B6E61"/>
    <w:rsid w:val="0050377B"/>
    <w:rsid w:val="00504BCC"/>
    <w:rsid w:val="005220BD"/>
    <w:rsid w:val="00527A2D"/>
    <w:rsid w:val="005340FB"/>
    <w:rsid w:val="00556588"/>
    <w:rsid w:val="00560166"/>
    <w:rsid w:val="00567F7D"/>
    <w:rsid w:val="005B015E"/>
    <w:rsid w:val="005B1FFB"/>
    <w:rsid w:val="005C0518"/>
    <w:rsid w:val="005C0ED8"/>
    <w:rsid w:val="005E5B87"/>
    <w:rsid w:val="00604406"/>
    <w:rsid w:val="00612968"/>
    <w:rsid w:val="0061513B"/>
    <w:rsid w:val="00642898"/>
    <w:rsid w:val="00672997"/>
    <w:rsid w:val="0067698C"/>
    <w:rsid w:val="00677751"/>
    <w:rsid w:val="00681A7F"/>
    <w:rsid w:val="006A78C8"/>
    <w:rsid w:val="006B50CB"/>
    <w:rsid w:val="006F15EA"/>
    <w:rsid w:val="006F5FDB"/>
    <w:rsid w:val="00727494"/>
    <w:rsid w:val="00755B6D"/>
    <w:rsid w:val="00756DB9"/>
    <w:rsid w:val="00782414"/>
    <w:rsid w:val="007C15E2"/>
    <w:rsid w:val="007D1D05"/>
    <w:rsid w:val="007D41FE"/>
    <w:rsid w:val="007D4ED2"/>
    <w:rsid w:val="007E6812"/>
    <w:rsid w:val="007F3204"/>
    <w:rsid w:val="00810A43"/>
    <w:rsid w:val="00820764"/>
    <w:rsid w:val="00842CAF"/>
    <w:rsid w:val="008577D3"/>
    <w:rsid w:val="00857AEA"/>
    <w:rsid w:val="00884136"/>
    <w:rsid w:val="00897F8E"/>
    <w:rsid w:val="008A66AB"/>
    <w:rsid w:val="008B2333"/>
    <w:rsid w:val="008C651F"/>
    <w:rsid w:val="008D0756"/>
    <w:rsid w:val="008E689C"/>
    <w:rsid w:val="00907B6A"/>
    <w:rsid w:val="00913A5D"/>
    <w:rsid w:val="0093204F"/>
    <w:rsid w:val="00942592"/>
    <w:rsid w:val="0095163F"/>
    <w:rsid w:val="00956610"/>
    <w:rsid w:val="009639A5"/>
    <w:rsid w:val="00995CB7"/>
    <w:rsid w:val="009B70AF"/>
    <w:rsid w:val="009D6A53"/>
    <w:rsid w:val="009E0645"/>
    <w:rsid w:val="009F4650"/>
    <w:rsid w:val="009F53DF"/>
    <w:rsid w:val="00A02FAC"/>
    <w:rsid w:val="00A146D2"/>
    <w:rsid w:val="00A55430"/>
    <w:rsid w:val="00A57481"/>
    <w:rsid w:val="00AB1EE3"/>
    <w:rsid w:val="00AB2FB5"/>
    <w:rsid w:val="00AC61F7"/>
    <w:rsid w:val="00AE1FA3"/>
    <w:rsid w:val="00AE4C3F"/>
    <w:rsid w:val="00AF21B8"/>
    <w:rsid w:val="00AF40BA"/>
    <w:rsid w:val="00B1042C"/>
    <w:rsid w:val="00B45678"/>
    <w:rsid w:val="00B50401"/>
    <w:rsid w:val="00BA6407"/>
    <w:rsid w:val="00BB1100"/>
    <w:rsid w:val="00BF779F"/>
    <w:rsid w:val="00C049D0"/>
    <w:rsid w:val="00C2067A"/>
    <w:rsid w:val="00C20B69"/>
    <w:rsid w:val="00C33EE1"/>
    <w:rsid w:val="00C52D9B"/>
    <w:rsid w:val="00C52FD7"/>
    <w:rsid w:val="00C76847"/>
    <w:rsid w:val="00CC3049"/>
    <w:rsid w:val="00CD35A2"/>
    <w:rsid w:val="00CE1151"/>
    <w:rsid w:val="00CE1898"/>
    <w:rsid w:val="00CE70BC"/>
    <w:rsid w:val="00D132D2"/>
    <w:rsid w:val="00D17EEE"/>
    <w:rsid w:val="00D47B48"/>
    <w:rsid w:val="00D5191E"/>
    <w:rsid w:val="00D62A57"/>
    <w:rsid w:val="00D856B1"/>
    <w:rsid w:val="00D8643F"/>
    <w:rsid w:val="00D908D6"/>
    <w:rsid w:val="00D9505F"/>
    <w:rsid w:val="00DA2793"/>
    <w:rsid w:val="00DA5199"/>
    <w:rsid w:val="00DA6C25"/>
    <w:rsid w:val="00DC794C"/>
    <w:rsid w:val="00DE40C4"/>
    <w:rsid w:val="00DF38BD"/>
    <w:rsid w:val="00E14B0A"/>
    <w:rsid w:val="00E224FC"/>
    <w:rsid w:val="00E27F2D"/>
    <w:rsid w:val="00E44C97"/>
    <w:rsid w:val="00EB26FE"/>
    <w:rsid w:val="00EB3783"/>
    <w:rsid w:val="00EB37DD"/>
    <w:rsid w:val="00EC0ECA"/>
    <w:rsid w:val="00EE2046"/>
    <w:rsid w:val="00EE477C"/>
    <w:rsid w:val="00F027E6"/>
    <w:rsid w:val="00F23D07"/>
    <w:rsid w:val="00F471D6"/>
    <w:rsid w:val="00F947D7"/>
    <w:rsid w:val="00FB3185"/>
    <w:rsid w:val="00FD0BBA"/>
    <w:rsid w:val="00FE490A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48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87E"/>
  </w:style>
  <w:style w:type="paragraph" w:styleId="Piedepgina">
    <w:name w:val="footer"/>
    <w:basedOn w:val="Normal"/>
    <w:link w:val="PiedepginaCar"/>
    <w:uiPriority w:val="99"/>
    <w:unhideWhenUsed/>
    <w:rsid w:val="001048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87E"/>
  </w:style>
  <w:style w:type="paragraph" w:styleId="Prrafodelista">
    <w:name w:val="List Paragraph"/>
    <w:basedOn w:val="Normal"/>
    <w:uiPriority w:val="34"/>
    <w:qFormat/>
    <w:rsid w:val="00C206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6A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C189-9950-40B4-AE48-C5860905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vmenendez</cp:lastModifiedBy>
  <cp:revision>29</cp:revision>
  <dcterms:created xsi:type="dcterms:W3CDTF">2010-06-23T10:57:00Z</dcterms:created>
  <dcterms:modified xsi:type="dcterms:W3CDTF">2012-03-09T08:20:00Z</dcterms:modified>
</cp:coreProperties>
</file>